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A204C1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A204C1" w:rsidRPr="00594086" w:rsidRDefault="00A204C1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A204C1" w:rsidRPr="00594086" w:rsidRDefault="00A204C1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A204C1" w:rsidRDefault="00A204C1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C1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A204C1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A204C1" w:rsidRPr="00594086" w:rsidRDefault="00A204C1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A204C1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A204C1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A204C1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A204C1" w:rsidRDefault="00A204C1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A204C1" w:rsidRPr="00594086" w:rsidRDefault="00A204C1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A204C1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A204C1" w:rsidRPr="00594086" w:rsidRDefault="00A204C1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204C1" w:rsidRDefault="00A204C1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C1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204C1" w:rsidRPr="00EB060E" w:rsidRDefault="00A204C1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русскому языку</w:t>
            </w: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 класс</w:t>
            </w: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Шутова Анна</w:t>
            </w:r>
            <w:bookmarkStart w:id="0" w:name="_GoBack"/>
            <w:bookmarkEnd w:id="0"/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 Алексеевна</w:t>
            </w: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04C1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04C1" w:rsidRPr="00EB060E" w:rsidRDefault="00A204C1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5DFE" w:rsidRDefault="00DE5DFE" w:rsidP="00DE5DFE">
      <w:pPr>
        <w:jc w:val="center"/>
        <w:rPr>
          <w:rFonts w:ascii="Times New Roman" w:hAnsi="Times New Roman" w:cs="Times New Roman"/>
          <w:sz w:val="26"/>
          <w:szCs w:val="26"/>
        </w:rPr>
      </w:pPr>
      <w:r w:rsidRPr="00DE5D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рабочей программе по учебному предмету </w:t>
      </w:r>
    </w:p>
    <w:p w:rsidR="00DE5DFE" w:rsidRPr="00DE5DFE" w:rsidRDefault="00DE5DFE" w:rsidP="00DE5DFE">
      <w:pPr>
        <w:jc w:val="center"/>
        <w:rPr>
          <w:rFonts w:ascii="Times New Roman" w:hAnsi="Times New Roman" w:cs="Times New Roman"/>
          <w:sz w:val="26"/>
          <w:szCs w:val="26"/>
        </w:rPr>
      </w:pPr>
      <w:r w:rsidRPr="00DE5DF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Русский язык»</w:t>
      </w:r>
    </w:p>
    <w:p w:rsidR="00DE5DFE" w:rsidRDefault="00DE5DFE" w:rsidP="00DE5DFE">
      <w:pPr>
        <w:jc w:val="center"/>
        <w:rPr>
          <w:rFonts w:ascii="Times New Roman" w:hAnsi="Times New Roman" w:cs="Times New Roman"/>
          <w:sz w:val="26"/>
          <w:szCs w:val="26"/>
        </w:rPr>
      </w:pPr>
      <w:r w:rsidRPr="00DE5DFE">
        <w:rPr>
          <w:rFonts w:ascii="Times New Roman" w:hAnsi="Times New Roman" w:cs="Times New Roman"/>
          <w:sz w:val="26"/>
          <w:szCs w:val="26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B</w:t>
      </w:r>
      <w:proofErr w:type="gramStart"/>
      <w:r w:rsidRPr="00DE5DF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E5DFE">
        <w:rPr>
          <w:rFonts w:ascii="Times New Roman" w:hAnsi="Times New Roman" w:cs="Times New Roman"/>
          <w:sz w:val="26"/>
          <w:szCs w:val="26"/>
        </w:rPr>
        <w:t>P в сентябре-октябре 2020 г. были выявлены как проблемные поля.</w:t>
      </w:r>
    </w:p>
    <w:tbl>
      <w:tblPr>
        <w:tblStyle w:val="a3"/>
        <w:tblW w:w="9965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560"/>
        <w:gridCol w:w="2452"/>
        <w:gridCol w:w="3685"/>
        <w:gridCol w:w="2268"/>
      </w:tblGrid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b/>
                <w:sz w:val="26"/>
                <w:szCs w:val="26"/>
              </w:rPr>
              <w:t>Дата урока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DE5DFE" w:rsidRPr="00DE5DFE" w:rsidTr="00A204C1">
        <w:trPr>
          <w:trHeight w:val="4335"/>
        </w:trPr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1.12.20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Буква е в суффиксе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м- существительных на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расширение и систематизация научных знаний о языке; осознание взаимосвязи его уровней и единиц;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-обобщение  и  закрепление навыков  правильного  написания  падежных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окончаний  разносклоняемых  имён  существительных;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-углубление знаний учащихся об имени существительном;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-выработка 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орфографических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навыков правописания буквы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 в суффиксе - ЕН - существительных на – МЯ;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формирование навыков проведения морфологического анализа слова.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-комментированное письмо;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-творческий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-самостоятельная работа (морфологический анализ имени существительного).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DFE" w:rsidRPr="00DE5DFE" w:rsidTr="00A204C1">
        <w:trPr>
          <w:trHeight w:val="450"/>
        </w:trPr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3.12.20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Несклоняемые имена существительные.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-выявление морфологических признаков несклоняемого имени существительного и разграничение склоняемых и несклоняемых существительных;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-определение падежа  несклоняемых существительных;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проведения разбора слов (морфологического, фонетического, синтаксического).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-словарная работа;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-работа с текстом по выявлению несклоняемых имён 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существительных;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-самостоятельная работа (морфологический, фонетический, синтаксический анализ слов).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Род несклоняемых существительных.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-выявление морфологических особенностей несклоняемых существительных; применение их на письме;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навыков проведения (синтаксического разбора сложного предложения);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расширение словарного запаса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формирование у учеников орфографической и пунктуационной </w:t>
            </w:r>
            <w:r w:rsidRPr="00DE5DFE">
              <w:rPr>
                <w:rFonts w:ascii="Times New Roman" w:hAnsi="Times New Roman" w:cs="Times New Roman"/>
                <w:bCs/>
                <w:sz w:val="26"/>
                <w:szCs w:val="26"/>
              </w:rPr>
              <w:t>зоркости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-работа по карточкам;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-выполнение синтаксического разбора сложного предложения,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-диктант по лексическим значениям несклоняемых существительных;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-выполнение упражнений.</w:t>
            </w: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5.12.20.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Имена существительные общего рода.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-распознавание существительные общего рода;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-правильное употребление в речи существительных общего рода и существительных, обозначающих лиц по профессии;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-формирование у учеников орфографической зоркости.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-словарный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-работа по карточкам;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-работа со словарём,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7.12.20.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существительного.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-проведение морфологического анализа слова.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-повторить образец морфологического разбора имени существительного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-самостоятельная работа.</w:t>
            </w: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8.12.20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Сочинение-описание.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способствование развитию устной и письменной речи учащихся,  их  творческих  способностей; 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умений  составлять  план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текста описания.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создать  устный рассказ  по  картине  и  письменный текст–описание с опорой  на  зрительные  образы.</w:t>
            </w: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9.12.20.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Не с существительными.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-формирование умения правильно писать не с существительными;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-умение различать не - приставку, не - частицу, не - часть корня;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-умение правильно обозначать изученную орфограмму;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закрепление правописания личных окончаний глаголов и падежных окончаний имен существительных;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правописание проверяемых и непроверяемых безударных гласных в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корне слова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корней - лаг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 - (-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лож-);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формирование навыков проведения морфологического анализа слова;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повторение стилей речи.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-орфографический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работа по карточкам;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самостоятельная работа (морфологический разбор);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работа с текстом (определение темы, цели, основной мысли текста), определение стиля речи.</w:t>
            </w: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11.12.12.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Буквы ч и щ в суффиксах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-ч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ик (-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щик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учащихся  со  способами  действия  при  выборе  написания 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существительных суффиксов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ик,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щик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 и применение  этого  способа  действия  для  правильного  написания суффиксов -чик,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щик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расширение кругозора учащихся о профессиях;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проведение синтаксического анализа предложения.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-синтаксический разбор простого предложения;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-повторение 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корней с чередованием;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распределительный диктант.</w:t>
            </w: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Гласные в суффиксах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-,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умение правильно писать гласные в суффиксах существительных  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и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умение различать суффиксы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-ч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ик,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щик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,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, -</w:t>
            </w:r>
            <w:proofErr w:type="spell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-орфографический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распределительный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работа по карточкам.</w:t>
            </w:r>
          </w:p>
        </w:tc>
      </w:tr>
      <w:tr w:rsidR="00DE5DFE" w:rsidRPr="00DE5DFE" w:rsidTr="00A204C1"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14.12.20.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Гласные о, е после шипящих в суффиксах.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условиями  выбора букв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О-Е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 после шипящих в суффиксах существительных;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умение выбирать буквы О-Е после шипящих в суффиксах </w:t>
            </w:r>
            <w:proofErr w:type="gramStart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К-, -ЕК-, -ОНОК- и др.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-проведение фонетического анализа слова.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-распределительный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-работа в группах;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самостоятельная работа (фонетический анализ).</w:t>
            </w:r>
          </w:p>
        </w:tc>
      </w:tr>
      <w:tr w:rsidR="00DE5DFE" w:rsidRPr="00DE5DFE" w:rsidTr="00A204C1">
        <w:trPr>
          <w:trHeight w:val="975"/>
        </w:trPr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15.12.20.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текстом. Приёмы сжатия. 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анализ текста с точки зрения его темы, цели, основной мысли, основной и дополнительной информации.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интерпретация содержащейся в тексте информации;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комплексный анализ текста.</w:t>
            </w:r>
          </w:p>
        </w:tc>
      </w:tr>
      <w:tr w:rsidR="00DE5DFE" w:rsidRPr="00DE5DFE" w:rsidTr="00A204C1">
        <w:trPr>
          <w:trHeight w:val="206"/>
        </w:trPr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16.12.20.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Степени сравнения прилагательных.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умение находить прилагательные в разных формах сравнительной и превосходной степени сравнения в предложениях и в тексте;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умение составлять предложения с прилагательными в разных формах степеней сравнения;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умение определять синтаксическую функцию прилагательных в разных формах степеней сравнения;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навыков употребления в речи прилагательных в разных формах степеней сравнения;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проведение морфологического разбора слова (имени прилагательного).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комментированное письмо;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самостоятельная работа (морфологически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анализ имени прилагательного).</w:t>
            </w:r>
          </w:p>
        </w:tc>
      </w:tr>
      <w:tr w:rsidR="00DE5DFE" w:rsidRPr="00DE5DFE" w:rsidTr="00A204C1">
        <w:trPr>
          <w:trHeight w:val="150"/>
        </w:trPr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Разряды прилагательных по значению. Качественные прилагательные.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повторение разрядов имён прилагательных;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ознакомление учащихся с признаками качественных прилагательных;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умений действовать по плану, алгоритму;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умений по определению типа, стиля, темы текста; 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умения развития связной речи по теме «Описание природы».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работа с текстом (определение темы, цели, основной мысли текста, стиля);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составление кластера;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работа в группах (наблюдение над признаками качественных прилагательных);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-работа по карточкам.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DFE" w:rsidRPr="00DE5DFE" w:rsidTr="00A204C1">
        <w:trPr>
          <w:trHeight w:val="150"/>
        </w:trPr>
        <w:tc>
          <w:tcPr>
            <w:tcW w:w="1560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19.12.20.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Относительные имена прилагательные.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навыков различия имён прилагательных;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знание склонений относительных имён прилагательных;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умение определять синтаксическую роль в предложении;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морфологический анализ имени прилагательного.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синтаксическая разминка;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</w:t>
            </w: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таблицей;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распределительный диктант;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составление текста-описания;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самостоятельная работа (морфологический анализ имени прилагательного).</w:t>
            </w:r>
          </w:p>
        </w:tc>
      </w:tr>
      <w:tr w:rsidR="00DE5DFE" w:rsidRPr="00DE5DFE" w:rsidTr="00A204C1">
        <w:trPr>
          <w:trHeight w:val="1350"/>
        </w:trPr>
        <w:tc>
          <w:tcPr>
            <w:tcW w:w="1560" w:type="dxa"/>
            <w:tcBorders>
              <w:bottom w:val="single" w:sz="4" w:space="0" w:color="auto"/>
            </w:tcBorders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Притяжательные имена прилагательные. 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 xml:space="preserve">- знание склонений притяжательных прилагательных; 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умение согласовывать притяжательные имена прилагательные с существительными;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синтаксический анализ имени прилагательного.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самостоятельная работа (синтаксический анализ сложного предложения);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заполнение таблицы;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распределительный диктант.</w:t>
            </w:r>
          </w:p>
        </w:tc>
      </w:tr>
      <w:tr w:rsidR="00DE5DFE" w:rsidRPr="00DE5DFE" w:rsidTr="00A204C1">
        <w:trPr>
          <w:trHeight w:val="429"/>
        </w:trPr>
        <w:tc>
          <w:tcPr>
            <w:tcW w:w="1560" w:type="dxa"/>
            <w:tcBorders>
              <w:bottom w:val="single" w:sz="4" w:space="0" w:color="auto"/>
            </w:tcBorders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22.12.20.</w:t>
            </w:r>
          </w:p>
        </w:tc>
        <w:tc>
          <w:tcPr>
            <w:tcW w:w="2452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разбор.</w:t>
            </w:r>
          </w:p>
        </w:tc>
        <w:tc>
          <w:tcPr>
            <w:tcW w:w="3685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 проведение морфологического анализа слова.</w:t>
            </w:r>
          </w:p>
        </w:tc>
        <w:tc>
          <w:tcPr>
            <w:tcW w:w="2268" w:type="dxa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-повторить образец морфологического разбора имени существительного, имени прилагательного;</w:t>
            </w:r>
          </w:p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FE">
              <w:rPr>
                <w:rFonts w:ascii="Times New Roman" w:hAnsi="Times New Roman" w:cs="Times New Roman"/>
                <w:sz w:val="26"/>
                <w:szCs w:val="26"/>
              </w:rPr>
              <w:t>-самостоятельная работа.</w:t>
            </w:r>
          </w:p>
        </w:tc>
      </w:tr>
      <w:tr w:rsidR="00DE5DFE" w:rsidRPr="00DE5DFE" w:rsidTr="00A204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65" w:type="dxa"/>
            <w:gridSpan w:val="4"/>
          </w:tcPr>
          <w:p w:rsidR="00DE5DFE" w:rsidRPr="00DE5DFE" w:rsidRDefault="00DE5DFE" w:rsidP="00DE5DF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DFE" w:rsidRPr="00DE5DFE" w:rsidRDefault="00DE5DFE" w:rsidP="00DE5DFE">
      <w:pPr>
        <w:rPr>
          <w:rFonts w:ascii="Times New Roman" w:hAnsi="Times New Roman" w:cs="Times New Roman"/>
          <w:sz w:val="26"/>
          <w:szCs w:val="26"/>
        </w:rPr>
      </w:pPr>
    </w:p>
    <w:p w:rsidR="00DE5DFE" w:rsidRPr="00DE5DFE" w:rsidRDefault="00DE5DFE" w:rsidP="00DE5DFE">
      <w:pPr>
        <w:rPr>
          <w:rFonts w:ascii="Times New Roman" w:hAnsi="Times New Roman" w:cs="Times New Roman"/>
          <w:sz w:val="26"/>
          <w:szCs w:val="26"/>
        </w:rPr>
      </w:pPr>
    </w:p>
    <w:p w:rsidR="001D251E" w:rsidRDefault="001D251E"/>
    <w:sectPr w:rsidR="001D251E" w:rsidSect="00A2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E"/>
    <w:rsid w:val="001D251E"/>
    <w:rsid w:val="00A204C1"/>
    <w:rsid w:val="00D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Home</cp:lastModifiedBy>
  <cp:revision>2</cp:revision>
  <dcterms:created xsi:type="dcterms:W3CDTF">2020-12-15T12:03:00Z</dcterms:created>
  <dcterms:modified xsi:type="dcterms:W3CDTF">2020-12-16T09:56:00Z</dcterms:modified>
</cp:coreProperties>
</file>