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3115E" w:rsidTr="0073115E">
        <w:tc>
          <w:tcPr>
            <w:tcW w:w="10314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3115E" w:rsidRDefault="00731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73115E" w:rsidRDefault="0073115E" w:rsidP="00731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</w:tc>
      </w:tr>
      <w:tr w:rsidR="0073115E" w:rsidTr="0073115E">
        <w:tc>
          <w:tcPr>
            <w:tcW w:w="10314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99"/>
              <w:gridCol w:w="3466"/>
              <w:gridCol w:w="3333"/>
            </w:tblGrid>
            <w:tr w:rsidR="0073115E">
              <w:tc>
                <w:tcPr>
                  <w:tcW w:w="1674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73115E" w:rsidRDefault="0073115E" w:rsidP="0073115E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Приказ №…..-ОД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 «01» декабря 2020г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Р.Т. Сайфетдинова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№10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01.12. 2020г.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_________________________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Р.Т. Сайфетдинова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left w:val="nil"/>
                    <w:bottom w:val="thickThinLargeGap" w:sz="24" w:space="0" w:color="auto"/>
                    <w:right w:val="nil"/>
                  </w:tcBorders>
                </w:tcPr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заседании МО физико -математического цикла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 №3 от 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«01»декабря 2020г.</w:t>
                  </w:r>
                </w:p>
                <w:p w:rsidR="0073115E" w:rsidRDefault="0073115E" w:rsidP="0073115E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73115E" w:rsidRDefault="0073115E" w:rsidP="0073115E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Кривенко</w:t>
                  </w:r>
                </w:p>
                <w:p w:rsidR="0073115E" w:rsidRDefault="0073115E" w:rsidP="0073115E">
                  <w:pPr>
                    <w:widowControl w:val="0"/>
                    <w:tabs>
                      <w:tab w:val="left" w:pos="1543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Mangal"/>
                      <w:bCs/>
                      <w:kern w:val="2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</w:tbl>
          <w:p w:rsidR="0073115E" w:rsidRDefault="0073115E">
            <w:pPr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3115E" w:rsidTr="0073115E">
        <w:tc>
          <w:tcPr>
            <w:tcW w:w="10314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3115E" w:rsidRDefault="0073115E">
            <w:pPr>
              <w:spacing w:line="36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40"/>
                <w:szCs w:val="40"/>
                <w:lang w:eastAsia="zh-CN" w:bidi="hi-IN"/>
              </w:rPr>
            </w:pP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по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физике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8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класс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Составила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Графова Ольга Ивановна</w:t>
            </w: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115E" w:rsidRDefault="0073115E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115E" w:rsidRDefault="0073115E">
            <w:pPr>
              <w:tabs>
                <w:tab w:val="left" w:pos="709"/>
              </w:tabs>
              <w:suppressAutoHyphens/>
              <w:spacing w:line="360" w:lineRule="auto"/>
              <w:jc w:val="center"/>
              <w:outlineLvl w:val="0"/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3115E" w:rsidRDefault="0073115E" w:rsidP="002F030B">
      <w:pPr>
        <w:widowControl w:val="0"/>
        <w:autoSpaceDE w:val="0"/>
        <w:autoSpaceDN w:val="0"/>
        <w:adjustRightInd w:val="0"/>
        <w:spacing w:before="56" w:after="0" w:line="240" w:lineRule="auto"/>
        <w:ind w:left="213" w:right="11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030B" w:rsidRPr="002F030B" w:rsidRDefault="002F030B" w:rsidP="002F030B">
      <w:pPr>
        <w:widowControl w:val="0"/>
        <w:autoSpaceDE w:val="0"/>
        <w:autoSpaceDN w:val="0"/>
        <w:adjustRightInd w:val="0"/>
        <w:spacing w:before="56" w:after="0" w:line="240" w:lineRule="auto"/>
        <w:ind w:left="213" w:right="1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030B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Pr="002F030B">
        <w:rPr>
          <w:rFonts w:ascii="Times New Roman" w:hAnsi="Times New Roman"/>
          <w:spacing w:val="1"/>
          <w:sz w:val="24"/>
          <w:szCs w:val="24"/>
        </w:rPr>
        <w:t>ри</w:t>
      </w:r>
      <w:r w:rsidRPr="002F030B">
        <w:rPr>
          <w:rFonts w:ascii="Times New Roman" w:hAnsi="Times New Roman"/>
          <w:spacing w:val="-1"/>
          <w:sz w:val="24"/>
          <w:szCs w:val="24"/>
        </w:rPr>
        <w:t>ло</w:t>
      </w:r>
      <w:r w:rsidRPr="002F030B">
        <w:rPr>
          <w:rFonts w:ascii="Times New Roman" w:hAnsi="Times New Roman"/>
          <w:sz w:val="24"/>
          <w:szCs w:val="24"/>
        </w:rPr>
        <w:t>ж</w:t>
      </w:r>
      <w:r w:rsidRPr="002F030B">
        <w:rPr>
          <w:rFonts w:ascii="Times New Roman" w:hAnsi="Times New Roman"/>
          <w:spacing w:val="-2"/>
          <w:sz w:val="24"/>
          <w:szCs w:val="24"/>
        </w:rPr>
        <w:t>е</w:t>
      </w:r>
      <w:r w:rsidRPr="002F030B">
        <w:rPr>
          <w:rFonts w:ascii="Times New Roman" w:hAnsi="Times New Roman"/>
          <w:spacing w:val="1"/>
          <w:sz w:val="24"/>
          <w:szCs w:val="24"/>
        </w:rPr>
        <w:t>ни</w:t>
      </w:r>
      <w:r w:rsidRPr="002F030B">
        <w:rPr>
          <w:rFonts w:ascii="Times New Roman" w:hAnsi="Times New Roman"/>
          <w:sz w:val="24"/>
          <w:szCs w:val="24"/>
        </w:rPr>
        <w:t>е к</w:t>
      </w:r>
      <w:r w:rsidRPr="002F03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pacing w:val="-2"/>
          <w:sz w:val="24"/>
          <w:szCs w:val="24"/>
        </w:rPr>
        <w:t>а</w:t>
      </w:r>
      <w:r w:rsidRPr="002F030B">
        <w:rPr>
          <w:rFonts w:ascii="Times New Roman" w:hAnsi="Times New Roman"/>
          <w:spacing w:val="1"/>
          <w:sz w:val="24"/>
          <w:szCs w:val="24"/>
        </w:rPr>
        <w:t>б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чей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-2"/>
          <w:sz w:val="24"/>
          <w:szCs w:val="24"/>
        </w:rPr>
        <w:t>п</w:t>
      </w:r>
      <w:r w:rsidRPr="002F030B">
        <w:rPr>
          <w:rFonts w:ascii="Times New Roman" w:hAnsi="Times New Roman"/>
          <w:spacing w:val="-1"/>
          <w:sz w:val="24"/>
          <w:szCs w:val="24"/>
        </w:rPr>
        <w:t>р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pacing w:val="-2"/>
          <w:sz w:val="24"/>
          <w:szCs w:val="24"/>
        </w:rPr>
        <w:t>г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>амме</w:t>
      </w:r>
      <w:r w:rsidRPr="002F03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п</w:t>
      </w:r>
      <w:r w:rsidRPr="002F030B">
        <w:rPr>
          <w:rFonts w:ascii="Times New Roman" w:hAnsi="Times New Roman"/>
          <w:sz w:val="24"/>
          <w:szCs w:val="24"/>
        </w:rPr>
        <w:t>о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>че</w:t>
      </w:r>
      <w:r w:rsidRPr="002F030B">
        <w:rPr>
          <w:rFonts w:ascii="Times New Roman" w:hAnsi="Times New Roman"/>
          <w:spacing w:val="-1"/>
          <w:sz w:val="24"/>
          <w:szCs w:val="24"/>
        </w:rPr>
        <w:t>б</w:t>
      </w:r>
      <w:r w:rsidRPr="002F030B">
        <w:rPr>
          <w:rFonts w:ascii="Times New Roman" w:hAnsi="Times New Roman"/>
          <w:spacing w:val="1"/>
          <w:sz w:val="24"/>
          <w:szCs w:val="24"/>
        </w:rPr>
        <w:t>н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му</w:t>
      </w:r>
      <w:r w:rsidRPr="002F03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п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>е</w:t>
      </w:r>
      <w:r w:rsidRPr="002F030B">
        <w:rPr>
          <w:rFonts w:ascii="Times New Roman" w:hAnsi="Times New Roman"/>
          <w:spacing w:val="1"/>
          <w:sz w:val="24"/>
          <w:szCs w:val="24"/>
        </w:rPr>
        <w:t>д</w:t>
      </w:r>
      <w:r w:rsidRPr="002F030B">
        <w:rPr>
          <w:rFonts w:ascii="Times New Roman" w:hAnsi="Times New Roman"/>
          <w:spacing w:val="-3"/>
          <w:sz w:val="24"/>
          <w:szCs w:val="24"/>
        </w:rPr>
        <w:t>м</w:t>
      </w:r>
      <w:r w:rsidRPr="002F030B">
        <w:rPr>
          <w:rFonts w:ascii="Times New Roman" w:hAnsi="Times New Roman"/>
          <w:sz w:val="24"/>
          <w:szCs w:val="24"/>
        </w:rPr>
        <w:t>ету</w:t>
      </w:r>
      <w:r w:rsidRPr="002F03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«</w:t>
      </w:r>
      <w:r w:rsidRPr="002F030B">
        <w:rPr>
          <w:rFonts w:ascii="Times New Roman" w:hAnsi="Times New Roman"/>
          <w:sz w:val="24"/>
          <w:szCs w:val="24"/>
        </w:rPr>
        <w:t>Физика»</w:t>
      </w:r>
    </w:p>
    <w:p w:rsidR="002F030B" w:rsidRPr="002F030B" w:rsidRDefault="002F030B" w:rsidP="002F03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F030B" w:rsidRPr="002F030B" w:rsidRDefault="002F030B" w:rsidP="002F030B">
      <w:pPr>
        <w:widowControl w:val="0"/>
        <w:autoSpaceDE w:val="0"/>
        <w:autoSpaceDN w:val="0"/>
        <w:adjustRightInd w:val="0"/>
        <w:spacing w:after="0" w:line="304" w:lineRule="auto"/>
        <w:ind w:left="213" w:right="174"/>
        <w:jc w:val="both"/>
        <w:rPr>
          <w:rFonts w:ascii="Times New Roman" w:hAnsi="Times New Roman"/>
          <w:sz w:val="24"/>
          <w:szCs w:val="24"/>
        </w:rPr>
      </w:pPr>
      <w:r w:rsidRPr="002F030B">
        <w:rPr>
          <w:rFonts w:ascii="Times New Roman" w:hAnsi="Times New Roman"/>
          <w:spacing w:val="-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>змене</w:t>
      </w:r>
      <w:r w:rsidRPr="002F030B">
        <w:rPr>
          <w:rFonts w:ascii="Times New Roman" w:hAnsi="Times New Roman"/>
          <w:spacing w:val="-1"/>
          <w:sz w:val="24"/>
          <w:szCs w:val="24"/>
        </w:rPr>
        <w:t>н</w:t>
      </w:r>
      <w:r w:rsidRPr="002F030B">
        <w:rPr>
          <w:rFonts w:ascii="Times New Roman" w:hAnsi="Times New Roman"/>
          <w:spacing w:val="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 xml:space="preserve">я, </w:t>
      </w:r>
      <w:r w:rsidRPr="002F03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в</w:t>
      </w:r>
      <w:r w:rsidRPr="002F030B">
        <w:rPr>
          <w:rFonts w:ascii="Times New Roman" w:hAnsi="Times New Roman"/>
          <w:spacing w:val="-2"/>
          <w:sz w:val="24"/>
          <w:szCs w:val="24"/>
        </w:rPr>
        <w:t>н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pacing w:val="-2"/>
          <w:sz w:val="24"/>
          <w:szCs w:val="24"/>
        </w:rPr>
        <w:t>с</w:t>
      </w:r>
      <w:r w:rsidRPr="002F030B">
        <w:rPr>
          <w:rFonts w:ascii="Times New Roman" w:hAnsi="Times New Roman"/>
          <w:spacing w:val="1"/>
          <w:sz w:val="24"/>
          <w:szCs w:val="24"/>
        </w:rPr>
        <w:t>и</w:t>
      </w:r>
      <w:r w:rsidRPr="002F030B">
        <w:rPr>
          <w:rFonts w:ascii="Times New Roman" w:hAnsi="Times New Roman"/>
          <w:spacing w:val="-3"/>
          <w:sz w:val="24"/>
          <w:szCs w:val="24"/>
        </w:rPr>
        <w:t>м</w:t>
      </w:r>
      <w:r w:rsidRPr="002F030B">
        <w:rPr>
          <w:rFonts w:ascii="Times New Roman" w:hAnsi="Times New Roman"/>
          <w:spacing w:val="1"/>
          <w:sz w:val="24"/>
          <w:szCs w:val="24"/>
        </w:rPr>
        <w:t>ы</w:t>
      </w:r>
      <w:r w:rsidRPr="002F030B">
        <w:rPr>
          <w:rFonts w:ascii="Times New Roman" w:hAnsi="Times New Roman"/>
          <w:sz w:val="24"/>
          <w:szCs w:val="24"/>
        </w:rPr>
        <w:t xml:space="preserve">е </w:t>
      </w:r>
      <w:r w:rsidRPr="002F03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 xml:space="preserve">в 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>а</w:t>
      </w:r>
      <w:r w:rsidRPr="002F030B">
        <w:rPr>
          <w:rFonts w:ascii="Times New Roman" w:hAnsi="Times New Roman"/>
          <w:spacing w:val="-1"/>
          <w:sz w:val="24"/>
          <w:szCs w:val="24"/>
        </w:rPr>
        <w:t>б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ч</w:t>
      </w:r>
      <w:r w:rsidRPr="002F030B">
        <w:rPr>
          <w:rFonts w:ascii="Times New Roman" w:hAnsi="Times New Roman"/>
          <w:spacing w:val="-3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 xml:space="preserve">ю 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пр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г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 xml:space="preserve">амму  </w:t>
      </w:r>
      <w:r w:rsidRPr="002F030B">
        <w:rPr>
          <w:rFonts w:ascii="Times New Roman" w:hAnsi="Times New Roman"/>
          <w:spacing w:val="1"/>
          <w:sz w:val="24"/>
          <w:szCs w:val="24"/>
        </w:rPr>
        <w:t>п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 xml:space="preserve">тем 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вк</w:t>
      </w:r>
      <w:r w:rsidRPr="002F030B">
        <w:rPr>
          <w:rFonts w:ascii="Times New Roman" w:hAnsi="Times New Roman"/>
          <w:spacing w:val="1"/>
          <w:sz w:val="24"/>
          <w:szCs w:val="24"/>
        </w:rPr>
        <w:t>л</w:t>
      </w:r>
      <w:r w:rsidRPr="002F030B">
        <w:rPr>
          <w:rFonts w:ascii="Times New Roman" w:hAnsi="Times New Roman"/>
          <w:spacing w:val="-1"/>
          <w:sz w:val="24"/>
          <w:szCs w:val="24"/>
        </w:rPr>
        <w:t>ю</w:t>
      </w:r>
      <w:r w:rsidRPr="002F030B">
        <w:rPr>
          <w:rFonts w:ascii="Times New Roman" w:hAnsi="Times New Roman"/>
          <w:sz w:val="24"/>
          <w:szCs w:val="24"/>
        </w:rPr>
        <w:t>че</w:t>
      </w:r>
      <w:r w:rsidRPr="002F030B">
        <w:rPr>
          <w:rFonts w:ascii="Times New Roman" w:hAnsi="Times New Roman"/>
          <w:spacing w:val="1"/>
          <w:sz w:val="24"/>
          <w:szCs w:val="24"/>
        </w:rPr>
        <w:t>н</w:t>
      </w:r>
      <w:r w:rsidRPr="002F030B">
        <w:rPr>
          <w:rFonts w:ascii="Times New Roman" w:hAnsi="Times New Roman"/>
          <w:spacing w:val="-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 xml:space="preserve">я </w:t>
      </w:r>
      <w:r w:rsidRPr="002F03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 xml:space="preserve">в 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св</w:t>
      </w:r>
      <w:r w:rsidRPr="002F030B">
        <w:rPr>
          <w:rFonts w:ascii="Times New Roman" w:hAnsi="Times New Roman"/>
          <w:spacing w:val="-2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е</w:t>
      </w:r>
      <w:r w:rsidRPr="002F030B">
        <w:rPr>
          <w:rFonts w:ascii="Times New Roman" w:hAnsi="Times New Roman"/>
          <w:spacing w:val="-1"/>
          <w:sz w:val="24"/>
          <w:szCs w:val="24"/>
        </w:rPr>
        <w:t>ни</w:t>
      </w:r>
      <w:r w:rsidRPr="002F030B">
        <w:rPr>
          <w:rFonts w:ascii="Times New Roman" w:hAnsi="Times New Roman"/>
          <w:sz w:val="24"/>
          <w:szCs w:val="24"/>
        </w:rPr>
        <w:t xml:space="preserve">е </w:t>
      </w:r>
      <w:r w:rsidRPr="002F030B">
        <w:rPr>
          <w:rFonts w:ascii="Times New Roman" w:hAnsi="Times New Roman"/>
          <w:spacing w:val="1"/>
          <w:sz w:val="24"/>
          <w:szCs w:val="24"/>
        </w:rPr>
        <w:t>но</w:t>
      </w:r>
      <w:r w:rsidRPr="002F030B">
        <w:rPr>
          <w:rFonts w:ascii="Times New Roman" w:hAnsi="Times New Roman"/>
          <w:spacing w:val="-3"/>
          <w:sz w:val="24"/>
          <w:szCs w:val="24"/>
        </w:rPr>
        <w:t>в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pacing w:val="-2"/>
          <w:sz w:val="24"/>
          <w:szCs w:val="24"/>
        </w:rPr>
        <w:t>г</w:t>
      </w:r>
      <w:r w:rsidRPr="002F030B">
        <w:rPr>
          <w:rFonts w:ascii="Times New Roman" w:hAnsi="Times New Roman"/>
          <w:sz w:val="24"/>
          <w:szCs w:val="24"/>
        </w:rPr>
        <w:t xml:space="preserve">о  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>че</w:t>
      </w:r>
      <w:r w:rsidRPr="002F030B">
        <w:rPr>
          <w:rFonts w:ascii="Times New Roman" w:hAnsi="Times New Roman"/>
          <w:spacing w:val="1"/>
          <w:sz w:val="24"/>
          <w:szCs w:val="24"/>
        </w:rPr>
        <w:t>бно</w:t>
      </w:r>
      <w:r w:rsidRPr="002F030B">
        <w:rPr>
          <w:rFonts w:ascii="Times New Roman" w:hAnsi="Times New Roman"/>
          <w:spacing w:val="-2"/>
          <w:sz w:val="24"/>
          <w:szCs w:val="24"/>
        </w:rPr>
        <w:t>г</w:t>
      </w:r>
      <w:r w:rsidRPr="002F030B">
        <w:rPr>
          <w:rFonts w:ascii="Times New Roman" w:hAnsi="Times New Roman"/>
          <w:sz w:val="24"/>
          <w:szCs w:val="24"/>
        </w:rPr>
        <w:t xml:space="preserve">о  </w:t>
      </w:r>
      <w:r w:rsidRPr="002F030B">
        <w:rPr>
          <w:rFonts w:ascii="Times New Roman" w:hAnsi="Times New Roman"/>
          <w:spacing w:val="-3"/>
          <w:sz w:val="24"/>
          <w:szCs w:val="24"/>
        </w:rPr>
        <w:t>м</w:t>
      </w:r>
      <w:r w:rsidRPr="002F030B">
        <w:rPr>
          <w:rFonts w:ascii="Times New Roman" w:hAnsi="Times New Roman"/>
          <w:sz w:val="24"/>
          <w:szCs w:val="24"/>
        </w:rPr>
        <w:t>ате</w:t>
      </w:r>
      <w:r w:rsidRPr="002F030B">
        <w:rPr>
          <w:rFonts w:ascii="Times New Roman" w:hAnsi="Times New Roman"/>
          <w:spacing w:val="-1"/>
          <w:sz w:val="24"/>
          <w:szCs w:val="24"/>
        </w:rPr>
        <w:t>р</w:t>
      </w:r>
      <w:r w:rsidRPr="002F030B">
        <w:rPr>
          <w:rFonts w:ascii="Times New Roman" w:hAnsi="Times New Roman"/>
          <w:spacing w:val="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>ала</w:t>
      </w:r>
      <w:r w:rsidRPr="002F030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 xml:space="preserve">и  </w:t>
      </w:r>
      <w:r w:rsidRPr="002F030B">
        <w:rPr>
          <w:rFonts w:ascii="Times New Roman" w:hAnsi="Times New Roman"/>
          <w:spacing w:val="-2"/>
          <w:sz w:val="24"/>
          <w:szCs w:val="24"/>
        </w:rPr>
        <w:t>ф</w:t>
      </w:r>
      <w:r w:rsidRPr="002F030B">
        <w:rPr>
          <w:rFonts w:ascii="Times New Roman" w:hAnsi="Times New Roman"/>
          <w:spacing w:val="1"/>
          <w:sz w:val="24"/>
          <w:szCs w:val="24"/>
        </w:rPr>
        <w:t>ор</w:t>
      </w:r>
      <w:r w:rsidRPr="002F030B">
        <w:rPr>
          <w:rFonts w:ascii="Times New Roman" w:hAnsi="Times New Roman"/>
          <w:spacing w:val="-3"/>
          <w:sz w:val="24"/>
          <w:szCs w:val="24"/>
        </w:rPr>
        <w:t>м</w:t>
      </w:r>
      <w:r w:rsidRPr="002F030B">
        <w:rPr>
          <w:rFonts w:ascii="Times New Roman" w:hAnsi="Times New Roman"/>
          <w:spacing w:val="-1"/>
          <w:sz w:val="24"/>
          <w:szCs w:val="24"/>
        </w:rPr>
        <w:t>ир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ва</w:t>
      </w:r>
      <w:r w:rsidRPr="002F030B">
        <w:rPr>
          <w:rFonts w:ascii="Times New Roman" w:hAnsi="Times New Roman"/>
          <w:spacing w:val="-2"/>
          <w:sz w:val="24"/>
          <w:szCs w:val="24"/>
        </w:rPr>
        <w:t>н</w:t>
      </w:r>
      <w:r w:rsidRPr="002F030B">
        <w:rPr>
          <w:rFonts w:ascii="Times New Roman" w:hAnsi="Times New Roman"/>
          <w:spacing w:val="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>е</w:t>
      </w:r>
      <w:r w:rsidRPr="002F030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-2"/>
          <w:sz w:val="24"/>
          <w:szCs w:val="24"/>
        </w:rPr>
        <w:t>с</w:t>
      </w:r>
      <w:r w:rsidRPr="002F030B">
        <w:rPr>
          <w:rFonts w:ascii="Times New Roman" w:hAnsi="Times New Roman"/>
          <w:spacing w:val="1"/>
          <w:sz w:val="24"/>
          <w:szCs w:val="24"/>
        </w:rPr>
        <w:t>оо</w:t>
      </w:r>
      <w:r w:rsidRPr="002F030B">
        <w:rPr>
          <w:rFonts w:ascii="Times New Roman" w:hAnsi="Times New Roman"/>
          <w:sz w:val="24"/>
          <w:szCs w:val="24"/>
        </w:rPr>
        <w:t>т</w:t>
      </w:r>
      <w:r w:rsidRPr="002F030B">
        <w:rPr>
          <w:rFonts w:ascii="Times New Roman" w:hAnsi="Times New Roman"/>
          <w:spacing w:val="-1"/>
          <w:sz w:val="24"/>
          <w:szCs w:val="24"/>
        </w:rPr>
        <w:t>в</w:t>
      </w:r>
      <w:r w:rsidRPr="002F030B">
        <w:rPr>
          <w:rFonts w:ascii="Times New Roman" w:hAnsi="Times New Roman"/>
          <w:sz w:val="24"/>
          <w:szCs w:val="24"/>
        </w:rPr>
        <w:t>е</w:t>
      </w:r>
      <w:r w:rsidRPr="002F030B">
        <w:rPr>
          <w:rFonts w:ascii="Times New Roman" w:hAnsi="Times New Roman"/>
          <w:spacing w:val="-3"/>
          <w:sz w:val="24"/>
          <w:szCs w:val="24"/>
        </w:rPr>
        <w:t>т</w:t>
      </w:r>
      <w:r w:rsidRPr="002F030B">
        <w:rPr>
          <w:rFonts w:ascii="Times New Roman" w:hAnsi="Times New Roman"/>
          <w:sz w:val="24"/>
          <w:szCs w:val="24"/>
        </w:rPr>
        <w:t>ств</w:t>
      </w:r>
      <w:r w:rsidRPr="002F030B">
        <w:rPr>
          <w:rFonts w:ascii="Times New Roman" w:hAnsi="Times New Roman"/>
          <w:spacing w:val="-2"/>
          <w:sz w:val="24"/>
          <w:szCs w:val="24"/>
        </w:rPr>
        <w:t>у</w:t>
      </w:r>
      <w:r w:rsidRPr="002F030B">
        <w:rPr>
          <w:rFonts w:ascii="Times New Roman" w:hAnsi="Times New Roman"/>
          <w:spacing w:val="-1"/>
          <w:sz w:val="24"/>
          <w:szCs w:val="24"/>
        </w:rPr>
        <w:t>ю</w:t>
      </w:r>
      <w:r w:rsidRPr="002F030B">
        <w:rPr>
          <w:rFonts w:ascii="Times New Roman" w:hAnsi="Times New Roman"/>
          <w:sz w:val="24"/>
          <w:szCs w:val="24"/>
        </w:rPr>
        <w:t xml:space="preserve">щих  </w:t>
      </w:r>
      <w:r w:rsidRPr="002F030B">
        <w:rPr>
          <w:rFonts w:ascii="Times New Roman" w:hAnsi="Times New Roman"/>
          <w:spacing w:val="1"/>
          <w:sz w:val="24"/>
          <w:szCs w:val="24"/>
        </w:rPr>
        <w:t>п</w:t>
      </w:r>
      <w:r w:rsidRPr="002F030B">
        <w:rPr>
          <w:rFonts w:ascii="Times New Roman" w:hAnsi="Times New Roman"/>
          <w:spacing w:val="-1"/>
          <w:sz w:val="24"/>
          <w:szCs w:val="24"/>
        </w:rPr>
        <w:t>л</w:t>
      </w:r>
      <w:r w:rsidRPr="002F030B">
        <w:rPr>
          <w:rFonts w:ascii="Times New Roman" w:hAnsi="Times New Roman"/>
          <w:spacing w:val="-2"/>
          <w:sz w:val="24"/>
          <w:szCs w:val="24"/>
        </w:rPr>
        <w:t>а</w:t>
      </w:r>
      <w:r w:rsidRPr="002F030B">
        <w:rPr>
          <w:rFonts w:ascii="Times New Roman" w:hAnsi="Times New Roman"/>
          <w:spacing w:val="1"/>
          <w:sz w:val="24"/>
          <w:szCs w:val="24"/>
        </w:rPr>
        <w:t>н</w:t>
      </w:r>
      <w:r w:rsidRPr="002F030B">
        <w:rPr>
          <w:rFonts w:ascii="Times New Roman" w:hAnsi="Times New Roman"/>
          <w:spacing w:val="-1"/>
          <w:sz w:val="24"/>
          <w:szCs w:val="24"/>
        </w:rPr>
        <w:t>и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>ем</w:t>
      </w:r>
      <w:r w:rsidRPr="002F030B">
        <w:rPr>
          <w:rFonts w:ascii="Times New Roman" w:hAnsi="Times New Roman"/>
          <w:spacing w:val="-1"/>
          <w:sz w:val="24"/>
          <w:szCs w:val="24"/>
        </w:rPr>
        <w:t>ы</w:t>
      </w:r>
      <w:r w:rsidRPr="002F030B">
        <w:rPr>
          <w:rFonts w:ascii="Times New Roman" w:hAnsi="Times New Roman"/>
          <w:sz w:val="24"/>
          <w:szCs w:val="24"/>
        </w:rPr>
        <w:t xml:space="preserve">х 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>ез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pacing w:val="-1"/>
          <w:sz w:val="24"/>
          <w:szCs w:val="24"/>
        </w:rPr>
        <w:t>ль</w:t>
      </w:r>
      <w:r w:rsidRPr="002F030B">
        <w:rPr>
          <w:rFonts w:ascii="Times New Roman" w:hAnsi="Times New Roman"/>
          <w:sz w:val="24"/>
          <w:szCs w:val="24"/>
        </w:rPr>
        <w:t>татов</w:t>
      </w:r>
      <w:r w:rsidRPr="002F03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с</w:t>
      </w:r>
      <w:r w:rsidRPr="002F03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теми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z w:val="24"/>
          <w:szCs w:val="24"/>
        </w:rPr>
        <w:t>ме</w:t>
      </w:r>
      <w:r w:rsidRPr="002F030B">
        <w:rPr>
          <w:rFonts w:ascii="Times New Roman" w:hAnsi="Times New Roman"/>
          <w:spacing w:val="1"/>
          <w:sz w:val="24"/>
          <w:szCs w:val="24"/>
        </w:rPr>
        <w:t>ни</w:t>
      </w:r>
      <w:r w:rsidRPr="002F030B">
        <w:rPr>
          <w:rFonts w:ascii="Times New Roman" w:hAnsi="Times New Roman"/>
          <w:sz w:val="24"/>
          <w:szCs w:val="24"/>
        </w:rPr>
        <w:t>ями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и</w:t>
      </w:r>
      <w:r w:rsidRPr="002F03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в</w:t>
      </w:r>
      <w:r w:rsidRPr="002F030B">
        <w:rPr>
          <w:rFonts w:ascii="Times New Roman" w:hAnsi="Times New Roman"/>
          <w:spacing w:val="-2"/>
          <w:sz w:val="24"/>
          <w:szCs w:val="24"/>
        </w:rPr>
        <w:t>и</w:t>
      </w:r>
      <w:r w:rsidRPr="002F030B">
        <w:rPr>
          <w:rFonts w:ascii="Times New Roman" w:hAnsi="Times New Roman"/>
          <w:spacing w:val="1"/>
          <w:sz w:val="24"/>
          <w:szCs w:val="24"/>
        </w:rPr>
        <w:t>д</w:t>
      </w:r>
      <w:r w:rsidRPr="002F030B">
        <w:rPr>
          <w:rFonts w:ascii="Times New Roman" w:hAnsi="Times New Roman"/>
          <w:sz w:val="24"/>
          <w:szCs w:val="24"/>
        </w:rPr>
        <w:t>а</w:t>
      </w:r>
      <w:r w:rsidRPr="002F030B">
        <w:rPr>
          <w:rFonts w:ascii="Times New Roman" w:hAnsi="Times New Roman"/>
          <w:spacing w:val="-3"/>
          <w:sz w:val="24"/>
          <w:szCs w:val="24"/>
        </w:rPr>
        <w:t>м</w:t>
      </w:r>
      <w:r w:rsidRPr="002F030B">
        <w:rPr>
          <w:rFonts w:ascii="Times New Roman" w:hAnsi="Times New Roman"/>
          <w:sz w:val="24"/>
          <w:szCs w:val="24"/>
        </w:rPr>
        <w:t>и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2F030B">
        <w:rPr>
          <w:rFonts w:ascii="Times New Roman" w:hAnsi="Times New Roman"/>
          <w:sz w:val="24"/>
          <w:szCs w:val="24"/>
        </w:rPr>
        <w:t>еятел</w:t>
      </w:r>
      <w:r w:rsidRPr="002F030B">
        <w:rPr>
          <w:rFonts w:ascii="Times New Roman" w:hAnsi="Times New Roman"/>
          <w:spacing w:val="-1"/>
          <w:sz w:val="24"/>
          <w:szCs w:val="24"/>
        </w:rPr>
        <w:t>ьн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с</w:t>
      </w:r>
      <w:r w:rsidRPr="002F030B">
        <w:rPr>
          <w:rFonts w:ascii="Times New Roman" w:hAnsi="Times New Roman"/>
          <w:spacing w:val="-3"/>
          <w:sz w:val="24"/>
          <w:szCs w:val="24"/>
        </w:rPr>
        <w:t>т</w:t>
      </w:r>
      <w:r w:rsidRPr="002F030B">
        <w:rPr>
          <w:rFonts w:ascii="Times New Roman" w:hAnsi="Times New Roman"/>
          <w:spacing w:val="1"/>
          <w:sz w:val="24"/>
          <w:szCs w:val="24"/>
        </w:rPr>
        <w:t>и</w:t>
      </w:r>
      <w:r w:rsidRPr="002F030B">
        <w:rPr>
          <w:rFonts w:ascii="Times New Roman" w:hAnsi="Times New Roman"/>
          <w:sz w:val="24"/>
          <w:szCs w:val="24"/>
        </w:rPr>
        <w:t>,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к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pacing w:val="-3"/>
          <w:sz w:val="24"/>
          <w:szCs w:val="24"/>
        </w:rPr>
        <w:t>т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pacing w:val="1"/>
          <w:sz w:val="24"/>
          <w:szCs w:val="24"/>
        </w:rPr>
        <w:t>ры</w:t>
      </w:r>
      <w:r w:rsidRPr="002F030B">
        <w:rPr>
          <w:rFonts w:ascii="Times New Roman" w:hAnsi="Times New Roman"/>
          <w:sz w:val="24"/>
          <w:szCs w:val="24"/>
        </w:rPr>
        <w:t xml:space="preserve">е </w:t>
      </w:r>
      <w:r w:rsidRPr="002F030B">
        <w:rPr>
          <w:rFonts w:ascii="Times New Roman" w:hAnsi="Times New Roman"/>
          <w:spacing w:val="1"/>
          <w:sz w:val="24"/>
          <w:szCs w:val="24"/>
        </w:rPr>
        <w:t>п</w:t>
      </w:r>
      <w:r w:rsidRPr="002F030B">
        <w:rPr>
          <w:rFonts w:ascii="Times New Roman" w:hAnsi="Times New Roman"/>
          <w:sz w:val="24"/>
          <w:szCs w:val="24"/>
        </w:rPr>
        <w:t>о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F030B">
        <w:rPr>
          <w:rFonts w:ascii="Times New Roman" w:hAnsi="Times New Roman"/>
          <w:sz w:val="24"/>
          <w:szCs w:val="24"/>
        </w:rPr>
        <w:t>ез</w:t>
      </w:r>
      <w:r w:rsidRPr="002F030B">
        <w:rPr>
          <w:rFonts w:ascii="Times New Roman" w:hAnsi="Times New Roman"/>
          <w:spacing w:val="-4"/>
          <w:sz w:val="24"/>
          <w:szCs w:val="24"/>
        </w:rPr>
        <w:t>у</w:t>
      </w:r>
      <w:r w:rsidRPr="002F030B">
        <w:rPr>
          <w:rFonts w:ascii="Times New Roman" w:hAnsi="Times New Roman"/>
          <w:spacing w:val="-1"/>
          <w:sz w:val="24"/>
          <w:szCs w:val="24"/>
        </w:rPr>
        <w:t>ль</w:t>
      </w:r>
      <w:r w:rsidRPr="002F030B">
        <w:rPr>
          <w:rFonts w:ascii="Times New Roman" w:hAnsi="Times New Roman"/>
          <w:sz w:val="24"/>
          <w:szCs w:val="24"/>
        </w:rPr>
        <w:t>татам В</w:t>
      </w:r>
      <w:r w:rsidRPr="002F030B">
        <w:rPr>
          <w:rFonts w:ascii="Times New Roman" w:hAnsi="Times New Roman"/>
          <w:spacing w:val="-1"/>
          <w:sz w:val="24"/>
          <w:szCs w:val="24"/>
        </w:rPr>
        <w:t>П</w:t>
      </w:r>
      <w:r w:rsidRPr="002F030B">
        <w:rPr>
          <w:rFonts w:ascii="Times New Roman" w:hAnsi="Times New Roman"/>
          <w:sz w:val="24"/>
          <w:szCs w:val="24"/>
        </w:rPr>
        <w:t>Р в</w:t>
      </w:r>
      <w:r w:rsidRPr="002F03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сент</w:t>
      </w:r>
      <w:r w:rsidRPr="002F030B">
        <w:rPr>
          <w:rFonts w:ascii="Times New Roman" w:hAnsi="Times New Roman"/>
          <w:spacing w:val="-2"/>
          <w:sz w:val="24"/>
          <w:szCs w:val="24"/>
        </w:rPr>
        <w:t>я</w:t>
      </w:r>
      <w:r w:rsidRPr="002F030B">
        <w:rPr>
          <w:rFonts w:ascii="Times New Roman" w:hAnsi="Times New Roman"/>
          <w:spacing w:val="1"/>
          <w:sz w:val="24"/>
          <w:szCs w:val="24"/>
        </w:rPr>
        <w:t>бр</w:t>
      </w:r>
      <w:r w:rsidRPr="002F030B">
        <w:rPr>
          <w:rFonts w:ascii="Times New Roman" w:hAnsi="Times New Roman"/>
          <w:spacing w:val="-2"/>
          <w:sz w:val="24"/>
          <w:szCs w:val="24"/>
        </w:rPr>
        <w:t>е</w:t>
      </w:r>
      <w:r w:rsidRPr="002F030B">
        <w:rPr>
          <w:rFonts w:ascii="Times New Roman" w:hAnsi="Times New Roman"/>
          <w:sz w:val="24"/>
          <w:szCs w:val="24"/>
        </w:rPr>
        <w:t>-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z w:val="24"/>
          <w:szCs w:val="24"/>
        </w:rPr>
        <w:t>к</w:t>
      </w:r>
      <w:r w:rsidRPr="002F030B">
        <w:rPr>
          <w:rFonts w:ascii="Times New Roman" w:hAnsi="Times New Roman"/>
          <w:spacing w:val="-2"/>
          <w:sz w:val="24"/>
          <w:szCs w:val="24"/>
        </w:rPr>
        <w:t>т</w:t>
      </w:r>
      <w:r w:rsidRPr="002F030B">
        <w:rPr>
          <w:rFonts w:ascii="Times New Roman" w:hAnsi="Times New Roman"/>
          <w:sz w:val="24"/>
          <w:szCs w:val="24"/>
        </w:rPr>
        <w:t>я</w:t>
      </w:r>
      <w:r w:rsidRPr="002F030B">
        <w:rPr>
          <w:rFonts w:ascii="Times New Roman" w:hAnsi="Times New Roman"/>
          <w:spacing w:val="-1"/>
          <w:sz w:val="24"/>
          <w:szCs w:val="24"/>
        </w:rPr>
        <w:t>б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z w:val="24"/>
          <w:szCs w:val="24"/>
        </w:rPr>
        <w:t xml:space="preserve">е </w:t>
      </w:r>
      <w:r w:rsidRPr="002F030B">
        <w:rPr>
          <w:rFonts w:ascii="Times New Roman" w:hAnsi="Times New Roman"/>
          <w:spacing w:val="-2"/>
          <w:sz w:val="24"/>
          <w:szCs w:val="24"/>
        </w:rPr>
        <w:t>2</w:t>
      </w:r>
      <w:r w:rsidRPr="002F030B">
        <w:rPr>
          <w:rFonts w:ascii="Times New Roman" w:hAnsi="Times New Roman"/>
          <w:spacing w:val="-1"/>
          <w:sz w:val="24"/>
          <w:szCs w:val="24"/>
        </w:rPr>
        <w:t>0</w:t>
      </w:r>
      <w:r w:rsidRPr="002F030B">
        <w:rPr>
          <w:rFonts w:ascii="Times New Roman" w:hAnsi="Times New Roman"/>
          <w:spacing w:val="1"/>
          <w:sz w:val="24"/>
          <w:szCs w:val="24"/>
        </w:rPr>
        <w:t>2</w:t>
      </w:r>
      <w:r w:rsidRPr="002F030B">
        <w:rPr>
          <w:rFonts w:ascii="Times New Roman" w:hAnsi="Times New Roman"/>
          <w:sz w:val="24"/>
          <w:szCs w:val="24"/>
        </w:rPr>
        <w:t>0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г.</w:t>
      </w:r>
      <w:r w:rsidRPr="002F03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1"/>
          <w:sz w:val="24"/>
          <w:szCs w:val="24"/>
        </w:rPr>
        <w:t>б</w:t>
      </w:r>
      <w:r w:rsidRPr="002F030B">
        <w:rPr>
          <w:rFonts w:ascii="Times New Roman" w:hAnsi="Times New Roman"/>
          <w:spacing w:val="3"/>
          <w:sz w:val="24"/>
          <w:szCs w:val="24"/>
        </w:rPr>
        <w:t>ы</w:t>
      </w:r>
      <w:r w:rsidRPr="002F030B">
        <w:rPr>
          <w:rFonts w:ascii="Times New Roman" w:hAnsi="Times New Roman"/>
          <w:spacing w:val="-3"/>
          <w:sz w:val="24"/>
          <w:szCs w:val="24"/>
        </w:rPr>
        <w:t>л</w:t>
      </w:r>
      <w:r w:rsidRPr="002F030B">
        <w:rPr>
          <w:rFonts w:ascii="Times New Roman" w:hAnsi="Times New Roman"/>
          <w:sz w:val="24"/>
          <w:szCs w:val="24"/>
        </w:rPr>
        <w:t>и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pacing w:val="-1"/>
          <w:sz w:val="24"/>
          <w:szCs w:val="24"/>
        </w:rPr>
        <w:t>в</w:t>
      </w:r>
      <w:r w:rsidRPr="002F030B">
        <w:rPr>
          <w:rFonts w:ascii="Times New Roman" w:hAnsi="Times New Roman"/>
          <w:spacing w:val="1"/>
          <w:sz w:val="24"/>
          <w:szCs w:val="24"/>
        </w:rPr>
        <w:t>ы</w:t>
      </w:r>
      <w:r w:rsidRPr="002F030B">
        <w:rPr>
          <w:rFonts w:ascii="Times New Roman" w:hAnsi="Times New Roman"/>
          <w:sz w:val="24"/>
          <w:szCs w:val="24"/>
        </w:rPr>
        <w:t>яв</w:t>
      </w:r>
      <w:r w:rsidRPr="002F030B">
        <w:rPr>
          <w:rFonts w:ascii="Times New Roman" w:hAnsi="Times New Roman"/>
          <w:spacing w:val="-1"/>
          <w:sz w:val="24"/>
          <w:szCs w:val="24"/>
        </w:rPr>
        <w:t>л</w:t>
      </w:r>
      <w:r w:rsidRPr="002F030B">
        <w:rPr>
          <w:rFonts w:ascii="Times New Roman" w:hAnsi="Times New Roman"/>
          <w:sz w:val="24"/>
          <w:szCs w:val="24"/>
        </w:rPr>
        <w:t>е</w:t>
      </w:r>
      <w:r w:rsidRPr="002F030B">
        <w:rPr>
          <w:rFonts w:ascii="Times New Roman" w:hAnsi="Times New Roman"/>
          <w:spacing w:val="-1"/>
          <w:sz w:val="24"/>
          <w:szCs w:val="24"/>
        </w:rPr>
        <w:t>н</w:t>
      </w:r>
      <w:r w:rsidRPr="002F030B">
        <w:rPr>
          <w:rFonts w:ascii="Times New Roman" w:hAnsi="Times New Roman"/>
          <w:sz w:val="24"/>
          <w:szCs w:val="24"/>
        </w:rPr>
        <w:t>ы</w:t>
      </w:r>
      <w:r w:rsidRPr="002F0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030B">
        <w:rPr>
          <w:rFonts w:ascii="Times New Roman" w:hAnsi="Times New Roman"/>
          <w:sz w:val="24"/>
          <w:szCs w:val="24"/>
        </w:rPr>
        <w:t>к</w:t>
      </w:r>
      <w:r w:rsidRPr="002F030B">
        <w:rPr>
          <w:rFonts w:ascii="Times New Roman" w:hAnsi="Times New Roman"/>
          <w:spacing w:val="-3"/>
          <w:sz w:val="24"/>
          <w:szCs w:val="24"/>
        </w:rPr>
        <w:t>а</w:t>
      </w:r>
      <w:r w:rsidRPr="002F030B">
        <w:rPr>
          <w:rFonts w:ascii="Times New Roman" w:hAnsi="Times New Roman"/>
          <w:sz w:val="24"/>
          <w:szCs w:val="24"/>
        </w:rPr>
        <w:t xml:space="preserve">к </w:t>
      </w:r>
      <w:r w:rsidRPr="002F030B">
        <w:rPr>
          <w:rFonts w:ascii="Times New Roman" w:hAnsi="Times New Roman"/>
          <w:spacing w:val="-2"/>
          <w:sz w:val="24"/>
          <w:szCs w:val="24"/>
        </w:rPr>
        <w:t>п</w:t>
      </w:r>
      <w:r w:rsidRPr="002F030B">
        <w:rPr>
          <w:rFonts w:ascii="Times New Roman" w:hAnsi="Times New Roman"/>
          <w:spacing w:val="1"/>
          <w:sz w:val="24"/>
          <w:szCs w:val="24"/>
        </w:rPr>
        <w:t>р</w:t>
      </w:r>
      <w:r w:rsidRPr="002F030B">
        <w:rPr>
          <w:rFonts w:ascii="Times New Roman" w:hAnsi="Times New Roman"/>
          <w:spacing w:val="-1"/>
          <w:sz w:val="24"/>
          <w:szCs w:val="24"/>
        </w:rPr>
        <w:t>о</w:t>
      </w:r>
      <w:r w:rsidRPr="002F030B">
        <w:rPr>
          <w:rFonts w:ascii="Times New Roman" w:hAnsi="Times New Roman"/>
          <w:spacing w:val="1"/>
          <w:sz w:val="24"/>
          <w:szCs w:val="24"/>
        </w:rPr>
        <w:t>б</w:t>
      </w:r>
      <w:r w:rsidRPr="002F030B">
        <w:rPr>
          <w:rFonts w:ascii="Times New Roman" w:hAnsi="Times New Roman"/>
          <w:spacing w:val="-1"/>
          <w:sz w:val="24"/>
          <w:szCs w:val="24"/>
        </w:rPr>
        <w:t>л</w:t>
      </w:r>
      <w:r w:rsidRPr="002F030B">
        <w:rPr>
          <w:rFonts w:ascii="Times New Roman" w:hAnsi="Times New Roman"/>
          <w:spacing w:val="-2"/>
          <w:sz w:val="24"/>
          <w:szCs w:val="24"/>
        </w:rPr>
        <w:t>е</w:t>
      </w:r>
      <w:r w:rsidRPr="002F030B">
        <w:rPr>
          <w:rFonts w:ascii="Times New Roman" w:hAnsi="Times New Roman"/>
          <w:sz w:val="24"/>
          <w:szCs w:val="24"/>
        </w:rPr>
        <w:t>мные</w:t>
      </w:r>
      <w:r w:rsidRPr="002F030B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2F030B">
        <w:rPr>
          <w:rFonts w:ascii="Times New Roman" w:hAnsi="Times New Roman"/>
          <w:spacing w:val="1"/>
          <w:sz w:val="24"/>
          <w:szCs w:val="24"/>
        </w:rPr>
        <w:t>о</w:t>
      </w:r>
      <w:r w:rsidRPr="002F030B">
        <w:rPr>
          <w:rFonts w:ascii="Times New Roman" w:hAnsi="Times New Roman"/>
          <w:spacing w:val="-1"/>
          <w:sz w:val="24"/>
          <w:szCs w:val="24"/>
        </w:rPr>
        <w:t>л</w:t>
      </w:r>
      <w:r w:rsidRPr="002F030B">
        <w:rPr>
          <w:rFonts w:ascii="Times New Roman" w:hAnsi="Times New Roman"/>
          <w:sz w:val="24"/>
          <w:szCs w:val="24"/>
        </w:rPr>
        <w:t>я.</w:t>
      </w:r>
    </w:p>
    <w:p w:rsidR="002F030B" w:rsidRPr="002F030B" w:rsidRDefault="002F030B" w:rsidP="002F030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988"/>
        <w:gridCol w:w="4570"/>
        <w:gridCol w:w="2428"/>
      </w:tblGrid>
      <w:tr w:rsidR="002F030B" w:rsidRPr="002F030B" w:rsidTr="002539BE">
        <w:trPr>
          <w:trHeight w:hRule="exact" w:val="6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z w:val="24"/>
                <w:szCs w:val="24"/>
              </w:rPr>
              <w:t>Да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2F03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30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2F030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F030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30B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2F030B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ьт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F030B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30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жа</w:t>
            </w:r>
            <w:r w:rsidRPr="002F030B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F030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F030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F030B" w:rsidRPr="002F030B" w:rsidTr="002539BE">
        <w:trPr>
          <w:trHeight w:hRule="exact" w:val="530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z w:val="24"/>
                <w:szCs w:val="24"/>
              </w:rPr>
              <w:t>7.12.2020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sz w:val="24"/>
                <w:szCs w:val="24"/>
              </w:rPr>
              <w:t>Электризация тел при соприкосновении</w:t>
            </w:r>
            <w:r w:rsidR="001F76D3">
              <w:rPr>
                <w:rFonts w:ascii="Times New Roman" w:hAnsi="Times New Roman"/>
                <w:sz w:val="24"/>
                <w:szCs w:val="24"/>
              </w:rPr>
              <w:t xml:space="preserve">. Взаимодействие заряженных тел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F030B">
              <w:rPr>
                <w:rFonts w:ascii="Times New Roman" w:hAnsi="Times New Roman"/>
                <w:color w:val="000000"/>
                <w:sz w:val="24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урок ввести задачи на </w:t>
            </w:r>
            <w:r w:rsidRPr="002F030B">
              <w:rPr>
                <w:rFonts w:ascii="Times New Roman" w:hAnsi="Times New Roman"/>
                <w:color w:val="000000"/>
                <w:sz w:val="24"/>
              </w:rPr>
              <w:t>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</w:tr>
      <w:tr w:rsidR="002F030B" w:rsidRPr="002F030B" w:rsidTr="002539BE">
        <w:trPr>
          <w:trHeight w:hRule="exact" w:val="537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Электроскоп. Электрическое поле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D3" w:rsidRPr="001F76D3" w:rsidRDefault="001F76D3" w:rsidP="001F76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D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1F76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1F76D3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урок ввести задания на распознавание </w:t>
            </w:r>
            <w:r w:rsidRPr="001F76D3">
              <w:rPr>
                <w:rFonts w:ascii="Times New Roman" w:hAnsi="Times New Roman"/>
                <w:color w:val="000000"/>
                <w:sz w:val="24"/>
              </w:rPr>
              <w:t>механических явления и объяснять на основе имеющихся знаний основные свойства или условия протекания этих явлений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задачи </w:t>
            </w:r>
            <w:r w:rsidRPr="001F76D3">
              <w:rPr>
                <w:rFonts w:ascii="Times New Roman" w:hAnsi="Times New Roman"/>
                <w:color w:val="000000"/>
                <w:sz w:val="24"/>
                <w:szCs w:val="24"/>
              </w:rPr>
              <w:t>практико-ориентированного характера</w:t>
            </w:r>
          </w:p>
        </w:tc>
      </w:tr>
      <w:tr w:rsidR="002F030B" w:rsidRPr="002F030B" w:rsidTr="002539BE">
        <w:trPr>
          <w:trHeight w:hRule="exact" w:val="205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13.12.2020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электрического заряда. Электрон. Строение атома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D3" w:rsidRPr="001F76D3" w:rsidRDefault="001F76D3" w:rsidP="001F76D3">
            <w:pPr>
              <w:rPr>
                <w:rFonts w:ascii="Times New Roman" w:hAnsi="Times New Roman"/>
                <w:color w:val="000000"/>
                <w:sz w:val="24"/>
              </w:rPr>
            </w:pPr>
            <w:r w:rsidRPr="001F76D3"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задач справочные материалы;</w:t>
            </w:r>
            <w:r w:rsidRPr="001F76D3">
              <w:rPr>
                <w:rFonts w:ascii="Times New Roman" w:hAnsi="Times New Roman"/>
                <w:color w:val="000000"/>
                <w:sz w:val="24"/>
              </w:rPr>
              <w:br/>
              <w:t>делать выводы по результатам исследования</w:t>
            </w: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D3" w:rsidRPr="001F76D3" w:rsidRDefault="001F76D3" w:rsidP="001F76D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урок ввести задачи в которых используется </w:t>
            </w:r>
            <w:r w:rsidRPr="001F76D3">
              <w:rPr>
                <w:rFonts w:ascii="Times New Roman" w:hAnsi="Times New Roman"/>
                <w:color w:val="000000"/>
                <w:sz w:val="24"/>
              </w:rPr>
              <w:t>зад</w:t>
            </w:r>
            <w:r>
              <w:rPr>
                <w:rFonts w:ascii="Times New Roman" w:hAnsi="Times New Roman"/>
                <w:color w:val="000000"/>
                <w:sz w:val="24"/>
              </w:rPr>
              <w:t>ач справочные материалы</w:t>
            </w:r>
            <w:r w:rsidRPr="001F76D3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030B" w:rsidRPr="002F030B" w:rsidTr="002539BE">
        <w:trPr>
          <w:trHeight w:hRule="exact" w:val="854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1F76D3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Проводники, полупроводники, непроводники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BE" w:rsidRP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  <w:r w:rsidRPr="002539BE">
              <w:rPr>
                <w:rFonts w:ascii="Times New Roman" w:hAnsi="Times New Roman"/>
                <w:color w:val="000000"/>
                <w:sz w:val="24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539BE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Ввести в урок задачи на использование законов(</w:t>
            </w:r>
            <w:r w:rsidRPr="002539BE">
              <w:rPr>
                <w:rFonts w:ascii="Times New Roman" w:hAnsi="Times New Roman"/>
                <w:color w:val="000000"/>
                <w:sz w:val="24"/>
              </w:rPr>
              <w:t>закон сохранения энергии, закон Гука, закон Паскаля, закон Архимеда)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39BE">
              <w:rPr>
                <w:rFonts w:ascii="Times New Roman" w:hAnsi="Times New Roman"/>
                <w:color w:val="000000"/>
                <w:sz w:val="24"/>
              </w:rPr>
              <w:t>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F030B" w:rsidRPr="002F030B" w:rsidTr="002539BE">
        <w:trPr>
          <w:trHeight w:hRule="exact" w:val="781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539BE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21.12.2020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539BE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ток. Источники электрического тока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  <w:r w:rsidRPr="002539BE">
              <w:rPr>
                <w:rFonts w:ascii="Times New Roman" w:hAnsi="Times New Roman"/>
                <w:color w:val="000000"/>
                <w:sz w:val="24"/>
              </w:rPr>
              <w:t>Анализировать отдельные этапы проведения исследований и интерпретировать результаты наблюдений и опытов;</w:t>
            </w:r>
            <w:r w:rsidRPr="002539BE">
              <w:rPr>
                <w:rFonts w:ascii="Times New Roman" w:hAnsi="Times New Roman"/>
                <w:color w:val="000000"/>
                <w:sz w:val="24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  <w:p w:rsid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539BE" w:rsidRPr="002539BE" w:rsidRDefault="002539BE" w:rsidP="002539B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F030B" w:rsidRPr="002F030B" w:rsidRDefault="002F030B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0B" w:rsidRPr="002F030B" w:rsidRDefault="002539BE" w:rsidP="00D14AB9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Ввести в урок задачи на использование законов(</w:t>
            </w:r>
            <w:r w:rsidRPr="002539BE">
              <w:rPr>
                <w:rFonts w:ascii="Times New Roman" w:hAnsi="Times New Roman"/>
                <w:color w:val="000000"/>
                <w:sz w:val="24"/>
              </w:rPr>
              <w:t>закон сохранения энергии, закон Гука, закон Паскаля, закон Архимеда)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39BE">
              <w:rPr>
                <w:rFonts w:ascii="Times New Roman" w:hAnsi="Times New Roman"/>
                <w:color w:val="000000"/>
                <w:sz w:val="24"/>
              </w:rPr>
              <w:t>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</w:tbl>
    <w:p w:rsidR="002F030B" w:rsidRPr="002F030B" w:rsidRDefault="002F030B">
      <w:pPr>
        <w:rPr>
          <w:sz w:val="24"/>
          <w:szCs w:val="24"/>
        </w:rPr>
      </w:pPr>
    </w:p>
    <w:sectPr w:rsidR="002F030B" w:rsidRPr="002F030B" w:rsidSect="0025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30B"/>
    <w:rsid w:val="001F76D3"/>
    <w:rsid w:val="002539BE"/>
    <w:rsid w:val="002F030B"/>
    <w:rsid w:val="007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5A6F-E8D4-4D81-A969-B83E86F9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2020-12-16T11:53:00Z</dcterms:created>
  <dcterms:modified xsi:type="dcterms:W3CDTF">2020-12-16T17:50:00Z</dcterms:modified>
</cp:coreProperties>
</file>